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Odsłaniaj okienka Kalendarza Adwentowego Fairtrade i wygrywaj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1 grudnia można odsłaniać okienka Kalendarza Adwentowego Fairtrade i wygrywać nagrody - zestawy produktów z certyfikatem Fairtrade, a na koniec zabawy nagrodę główną – ekspres do kawy oraz zapas aż 6 kg certyfikowanej kawy! Zapraszamy do zabawy z Fairtrade Polska. Loteria potrwa do 24 grudnia.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Odsłaniaj okienka Kalendarza Adwentowego Fairtrade i wygrywaj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Od 1 grudnia można odsłaniać okienka Kalendarza Adwentowego Fairtrade i wygrywać nagrody - zestawy produktów z certyfikatem Fairtrade, a na koniec zabawy nagrodę główną – ekspres do kawy oraz zapas aż 6kg kawy! Zapraszamy do zabawy z Fairtrade Polska. Loteria potrwa do 24 grudnia.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System Fairtrade działa po to, by zapewniać uczciwe ceny skupu plonów, godziwe warunki pracy oraz sprawiedliwsze traktowanie rolników i pracowników z Ameryki Łacińskiej, Afryki, Azji i Oceanii. Standardy Fairtrade określają kwestie społeczne, takie jak respektowanie praw pracowniczych, zakaz pracy dzieci czy równouprawnienie kobiet, a także kwestie środowiskowe, które kładą nacisk na to, by produkcja odbywała się w sposób przyjazny dla planety.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Fundacja Fairtrade Polska, która zajmuje się rozwojem rynku produktów Fairtrade w Polsce oraz promocją wartości Sprawiedliwego Handlu, przygotowała jak co roku loterię Kalendarz Adwentowy Fairtrade.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Udział w loterii jest bardzo prosty: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  <w:b/>
        </w:rPr>
        <w:t xml:space="preserve">Wejdź na stronę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www.fairtrade-advent.org/pl</w:t>
        </w:r>
      </w:hyperlink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  <w:b/>
        </w:rPr>
        <w:t xml:space="preserve">Otwórz okienko na dany dzień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  <w:b/>
        </w:rPr>
        <w:t xml:space="preserve">Zaznacz prawidłową odpowiedź w pytaniu i wypełnij formularz kontaktowy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Codziennie wygrywają 3 osoby, a każdy dzień to nowa szansa na wygraną. Do zdobycia są atrakcyjne zestawy produktów z certyfikatem Fairtrade – każdego dnia inny zestaw. Na koniec wszyscy uczestnicy loterii, którzy podali poprawną odpowiedź na przynajmniej jedno z pytań biorą udział w losowaniu nagrody głównej. W tym roku jest to ekspres do kawy ufundowany przez firmę J.J. Darboven oraz zestaw 6 kg kaw z certyfikatem Fairtrade.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loterii mogą wziąć udział osoby, które ukończyły 18 lat. Szczegóły loterii oraz regulamin są dostępne na stronie Fairtrade Polska: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https://www.fairtrade-advent.org/pl/regulamin-loterii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Zapraszamy do zabawy i życzymy powodzenia!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fairtrade-advent.org/pl" TargetMode="External"/><Relationship Id="rId8" Type="http://schemas.openxmlformats.org/officeDocument/2006/relationships/hyperlink" Target="https://www.fairtrade-advent.org/pl/regulamin-loteri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2024-05-17T10:55:06+02:00</dcterms:created>
  <dcterms:modified xsi:type="dcterms:W3CDTF">2024-05-17T10:55:06+02:00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